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0"/>
        <w:ind w:right="57" w:firstLine="9923"/>
        <w:jc w:val="both"/>
        <w:tabs>
          <w:tab w:val="left" w:pos="5670" w:leader="none"/>
          <w:tab w:val="left" w:pos="1063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ТВЕРЖДЕН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0"/>
        <w:ind w:left="5580" w:right="57" w:firstLine="4343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 xml:space="preserve">Министерства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0"/>
        <w:ind w:left="5580" w:right="57" w:firstLine="4343"/>
        <w:rPr>
          <w:sz w:val="28"/>
          <w:szCs w:val="28"/>
        </w:rPr>
      </w:pPr>
      <w:r>
        <w:rPr>
          <w:sz w:val="28"/>
          <w:szCs w:val="28"/>
        </w:rPr>
        <w:t xml:space="preserve">образования области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0"/>
        <w:ind w:left="5580" w:right="57" w:firstLine="434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2026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0020" cy="128283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60020" cy="1282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.60pt;height:10.1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 w:val="28"/>
          <w:szCs w:val="28"/>
        </w:rPr>
        <w:t xml:space="preserve">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0"/>
        <w:ind w:left="5580" w:right="57" w:firstLine="4343"/>
        <w:rPr>
          <w:sz w:val="28"/>
          <w:szCs w:val="28"/>
        </w:rPr>
      </w:pPr>
      <w:r>
        <w:rPr>
          <w:sz w:val="28"/>
          <w:szCs w:val="28"/>
        </w:rPr>
        <w:t xml:space="preserve">(приложение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0"/>
        <w:ind w:right="-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  <w:r>
        <w:rPr>
          <w:bCs/>
          <w:sz w:val="28"/>
          <w:szCs w:val="28"/>
        </w:rPr>
        <w:t xml:space="preserve">участников итогового сочинения (изложения) по местам проведения итогового сочинения (изложения)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 феврал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26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706"/>
        <w:tblW w:w="0" w:type="auto"/>
        <w:tblLayout w:type="fixed"/>
        <w:tblLook w:val="04A0" w:firstRow="1" w:lastRow="0" w:firstColumn="1" w:lastColumn="0" w:noHBand="0" w:noVBand="1"/>
      </w:tblPr>
      <w:tblGrid>
        <w:gridCol w:w="1604"/>
        <w:gridCol w:w="3323"/>
        <w:gridCol w:w="7732"/>
        <w:gridCol w:w="1134"/>
        <w:gridCol w:w="992"/>
      </w:tblGrid>
      <w:tr>
        <w:tblPrEx/>
        <w:trPr>
          <w:tblHeader/>
        </w:trPr>
        <w:tc>
          <w:tcPr>
            <w:tcW w:w="16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образования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Название места проведения итогового сочинения (изложения)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Наименование образовательной организации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Количество участников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>
          <w:tblHeader/>
        </w:trPr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СОЧ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ИЗЛ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tcW w:w="1604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Бабаевский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«Бабаевская средняя общеобразовательная школа №65»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бюджетное общеобразовательное учреждение «Бабаевская средняя общеобразовательная школа №65»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по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: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tcW w:w="1604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Белозерский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МОУ «Средняя школа №1 имени Героя Советского Союза И.П. Малоземова»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общеобразовательное учреждение «Средняя школа № 2 имени С.С. Орлова»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7"/>
                <w:highlight w:val="none"/>
              </w:rPr>
              <w:t xml:space="preserve">по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: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tcW w:w="160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Великоустюгский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«Средняя общеобразовательная школа №4»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бюджетное общеобразовательное учреждение «Вечерняя (сменная) общеобразовательная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7"/>
                <w:highlight w:val="none"/>
              </w:rPr>
              <w:t xml:space="preserve">по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: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5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5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tcW w:w="1604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Верховажский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«Верховажская средняя школа имени Я.Я. Кремлева»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7"/>
                <w:highlight w:val="none"/>
              </w:rPr>
              <w:t xml:space="preserve">по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: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tcW w:w="160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Вологодский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ВМО «Спасская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«Гончаровская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«Майская средняя школа имени А.К. Панкратова»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«Огарковская средняя школа имени М.Г. Лобытова»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7"/>
                <w:highlight w:val="none"/>
              </w:rPr>
              <w:t xml:space="preserve">по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: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5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5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tcW w:w="160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Грязовецкий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«Средняя школа № 1 г. Грязовца»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«Вохтожская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7"/>
                <w:highlight w:val="none"/>
              </w:rPr>
              <w:t xml:space="preserve">по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: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tcW w:w="160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Вологда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6 имени Героя Советского Союза Пименова Ивана Ивановича»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9»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№11 имени кавалера Ордена Мужества подполковника Узкого Николая Клавдиевича»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15 имени Дважды Героя Советского Союза А.Ф. Клубова»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18 имени Героя Советского Союза Александра Александровича Полянского»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22 имени Ф.Я. Федулова»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«Центр образования № 23 «Созвучие»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№33»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36»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35 имени летчика-космонавта Героя Советского Союза П.И. Беляева»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общеобразовательное учреждение «Вечерняя (сменная) общеобразовательная школа № 1»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8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«Центр образования № 42»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Автономная некоммерческая общеобразовательная организация «Средняя общеобразовательная школа «Квентин»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Выпускники прошлых лет (г. Вологда)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7"/>
                <w:highlight w:val="none"/>
              </w:rPr>
              <w:t xml:space="preserve">по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: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44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44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tcW w:w="1604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Вологда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«Центр образования № 23 «Созвучие», Учебно-консультационный пункт при ФКУ ИК-1 УФСИН России по Вологодской области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«Центр образования № 23 «Созвучие»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7"/>
                <w:highlight w:val="none"/>
              </w:rPr>
              <w:t xml:space="preserve">по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: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tcW w:w="160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г. Череповец (городской округ)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 7»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4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18»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15»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25 имени Н.В. Соколовой»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4 имени Соловецких юнг»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33»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7"/>
                <w:highlight w:val="none"/>
              </w:rPr>
              <w:t xml:space="preserve">по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: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40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40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tcW w:w="1604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Кирилловский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общеобразовательное учреждение «Кирилловская средняя школа имени Героя Советского Союза А.Г.Обухова»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7"/>
                <w:highlight w:val="none"/>
              </w:rPr>
              <w:t xml:space="preserve">по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: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tcW w:w="1604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Никольский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«Средняя общеобразовательная школа №1 г. Никольска»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7"/>
                <w:highlight w:val="none"/>
              </w:rPr>
              <w:t xml:space="preserve">по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: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2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tcW w:w="1604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Сокольский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МАОУ «Средняя общеобразовательная школа №9 имени В.Н. Власовой»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общеобразовательное учреждение Сокольского муниципального округа «Кадниковская средняя общеобразовательная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7"/>
                <w:highlight w:val="none"/>
              </w:rPr>
              <w:t xml:space="preserve">по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: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tcW w:w="1604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Тарногский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БОУ «Тарногская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7"/>
                <w:highlight w:val="none"/>
              </w:rPr>
              <w:t xml:space="preserve">по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: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tcW w:w="1604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Тотемский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МБОУ «Тотемская средняя общеобразовательная школа №1»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бюджетное общеобразовательное учреждение «Юбилейная средняя общеобразовательная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7"/>
                <w:highlight w:val="none"/>
              </w:rPr>
              <w:t xml:space="preserve">по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: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tcW w:w="1604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Устюженский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КОУ ВО «Вечерняя (сменная) школа №2»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7"/>
                <w:highlight w:val="none"/>
              </w:rPr>
              <w:t xml:space="preserve">по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: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tcW w:w="1604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Череповецкий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МОУ «Тоншаловская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общеобразовательное учреждение «Судский центр образования № 1»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7"/>
                <w:highlight w:val="none"/>
              </w:rPr>
              <w:t xml:space="preserve">по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: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tcW w:w="1604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Шекснинский муниципальный округ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332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МОУ «Устье-Угольская школа»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Муниципальное общеобразовательное учреждение «Школа № 1 имени адмирала Алексея Михайловича Калинина»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17"/>
                <w:highlight w:val="none"/>
              </w:rPr>
              <w:t xml:space="preserve">по 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00000" w:themeColor="text1"/>
                <w:sz w:val="17"/>
                <w:szCs w:val="17"/>
                <w:highlight w:val="none"/>
              </w:rPr>
              <w:t xml:space="preserve">:</w:t>
            </w:r>
            <w:r/>
            <w:r>
              <w:rPr>
                <w:color w:val="000000" w:themeColor="text1"/>
                <w:sz w:val="17"/>
                <w:szCs w:val="17"/>
                <w:highlight w:val="none"/>
              </w:rPr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3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0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ИТОГО по региону: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773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116 чел.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111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color w:val="000000" w:themeColor="text1"/>
                <w:sz w:val="17"/>
                <w:szCs w:val="17"/>
                <w:highlight w:val="none"/>
                <w14:ligatures w14:val="none"/>
              </w:rPr>
            </w:pPr>
            <w:r>
              <w:rPr>
                <w:color w:val="000000" w:themeColor="text1"/>
                <w:sz w:val="17"/>
                <w:szCs w:val="17"/>
                <w:highlight w:val="none"/>
              </w:rPr>
              <w:t xml:space="preserve">5</w:t>
            </w:r>
            <w:r>
              <w:rPr>
                <w:color w:val="000000" w:themeColor="text1"/>
                <w:sz w:val="17"/>
                <w:szCs w:val="17"/>
                <w:highlight w:val="none"/>
              </w:rPr>
            </w:r>
          </w:p>
        </w:tc>
      </w:tr>
    </w:tbl>
    <w:p>
      <w:pPr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409020205020404"/>
  </w:font>
  <w:font w:name="Verdana">
    <w:panose1 w:val="020B06040305040402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link w:val="704"/>
    <w:uiPriority w:val="35"/>
    <w:rPr>
      <w:b/>
      <w:bCs/>
      <w:color w:val="4f81bd" w:themeColor="accent1"/>
      <w:sz w:val="18"/>
      <w:szCs w:val="18"/>
    </w:rPr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rPr>
      <w:sz w:val="24"/>
      <w:szCs w:val="24"/>
      <w:lang w:val="ru-RU" w:eastAsia="ru-RU" w:bidi="ar-SA"/>
    </w:rPr>
  </w:style>
  <w:style w:type="paragraph" w:styleId="851">
    <w:name w:val="Заголовок 1"/>
    <w:basedOn w:val="850"/>
    <w:next w:val="850"/>
    <w:link w:val="850"/>
    <w:qFormat/>
    <w:pPr>
      <w:keepNext/>
      <w:outlineLvl w:val="0"/>
    </w:pPr>
    <w:rPr>
      <w:szCs w:val="20"/>
    </w:rPr>
  </w:style>
  <w:style w:type="character" w:styleId="852">
    <w:name w:val="Основной шрифт абзаца"/>
    <w:next w:val="852"/>
    <w:link w:val="850"/>
    <w:semiHidden/>
  </w:style>
  <w:style w:type="table" w:styleId="853">
    <w:name w:val="Обычная таблица"/>
    <w:next w:val="853"/>
    <w:link w:val="850"/>
    <w:semiHidden/>
    <w:tblPr/>
  </w:style>
  <w:style w:type="numbering" w:styleId="854">
    <w:name w:val="Нет списка"/>
    <w:next w:val="854"/>
    <w:link w:val="850"/>
    <w:semiHidden/>
  </w:style>
  <w:style w:type="character" w:styleId="855">
    <w:name w:val="Гиперссылка"/>
    <w:next w:val="855"/>
    <w:link w:val="850"/>
    <w:rPr>
      <w:color w:val="0000ff"/>
      <w:u w:val="single"/>
    </w:rPr>
  </w:style>
  <w:style w:type="paragraph" w:styleId="856">
    <w:name w:val="Основной текст 3"/>
    <w:basedOn w:val="850"/>
    <w:next w:val="856"/>
    <w:link w:val="850"/>
    <w:pPr>
      <w:widowControl w:val="off"/>
    </w:pPr>
    <w:rPr>
      <w:sz w:val="28"/>
      <w:szCs w:val="20"/>
    </w:rPr>
  </w:style>
  <w:style w:type="paragraph" w:styleId="857">
    <w:name w:val="Текст выноски"/>
    <w:basedOn w:val="850"/>
    <w:next w:val="857"/>
    <w:link w:val="850"/>
    <w:semiHidden/>
    <w:rPr>
      <w:rFonts w:ascii="Tahoma" w:hAnsi="Tahoma" w:cs="Tahoma"/>
      <w:sz w:val="16"/>
      <w:szCs w:val="16"/>
    </w:rPr>
  </w:style>
  <w:style w:type="paragraph" w:styleId="858">
    <w:name w:val="Нижний колонтитул"/>
    <w:basedOn w:val="850"/>
    <w:next w:val="858"/>
    <w:link w:val="859"/>
    <w:pPr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2"/>
      <w:szCs w:val="22"/>
    </w:rPr>
  </w:style>
  <w:style w:type="character" w:styleId="859">
    <w:name w:val="Нижний колонтитул Знак"/>
    <w:next w:val="859"/>
    <w:link w:val="858"/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860">
    <w:name w:val="Знак"/>
    <w:basedOn w:val="850"/>
    <w:next w:val="860"/>
    <w:link w:val="8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61">
    <w:name w:val="Сетка таблицы"/>
    <w:basedOn w:val="853"/>
    <w:next w:val="861"/>
    <w:link w:val="850"/>
    <w:tblPr/>
  </w:style>
  <w:style w:type="paragraph" w:styleId="862">
    <w:name w:val="Стандартный HTML"/>
    <w:basedOn w:val="850"/>
    <w:next w:val="862"/>
    <w:link w:val="85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863">
    <w:name w:val="Book Title"/>
    <w:next w:val="863"/>
    <w:link w:val="850"/>
    <w:rPr>
      <w:rFonts w:cs="Times New Roman"/>
      <w:b/>
      <w:bCs/>
      <w:smallCaps/>
      <w:spacing w:val="5"/>
    </w:rPr>
  </w:style>
  <w:style w:type="paragraph" w:styleId="864">
    <w:name w:val="Основной текст с отступом 2"/>
    <w:basedOn w:val="850"/>
    <w:next w:val="864"/>
    <w:link w:val="850"/>
    <w:pPr>
      <w:ind w:left="283"/>
      <w:spacing w:after="120" w:line="480" w:lineRule="auto"/>
      <w:widowControl w:val="off"/>
    </w:pPr>
    <w:rPr>
      <w:sz w:val="20"/>
      <w:szCs w:val="20"/>
    </w:rPr>
  </w:style>
  <w:style w:type="paragraph" w:styleId="865">
    <w:name w:val="Основной текст"/>
    <w:basedOn w:val="850"/>
    <w:next w:val="865"/>
    <w:link w:val="866"/>
    <w:pPr>
      <w:spacing w:after="120"/>
    </w:pPr>
    <w:rPr>
      <w:lang w:val="en-US" w:eastAsia="en-US"/>
    </w:rPr>
  </w:style>
  <w:style w:type="character" w:styleId="866">
    <w:name w:val="Основной текст Знак"/>
    <w:next w:val="866"/>
    <w:link w:val="865"/>
    <w:rPr>
      <w:sz w:val="24"/>
      <w:szCs w:val="24"/>
    </w:rPr>
  </w:style>
  <w:style w:type="paragraph" w:styleId="867">
    <w:name w:val="Название"/>
    <w:basedOn w:val="850"/>
    <w:next w:val="867"/>
    <w:link w:val="868"/>
    <w:qFormat/>
    <w:pPr>
      <w:jc w:val="center"/>
    </w:pPr>
    <w:rPr>
      <w:sz w:val="28"/>
      <w:szCs w:val="28"/>
      <w:lang w:val="en-US" w:eastAsia="en-US"/>
    </w:rPr>
  </w:style>
  <w:style w:type="character" w:styleId="868">
    <w:name w:val="Название Знак"/>
    <w:next w:val="868"/>
    <w:link w:val="867"/>
    <w:rPr>
      <w:sz w:val="28"/>
      <w:szCs w:val="28"/>
    </w:rPr>
  </w:style>
  <w:style w:type="paragraph" w:styleId="869">
    <w:name w:val="Без интервала"/>
    <w:next w:val="869"/>
    <w:link w:val="850"/>
    <w:qFormat/>
    <w:pPr>
      <w:widowControl w:val="off"/>
    </w:pPr>
    <w:rPr>
      <w:lang w:val="ru-RU" w:eastAsia="ru-RU" w:bidi="ar-SA"/>
    </w:rPr>
  </w:style>
  <w:style w:type="character" w:styleId="870" w:default="1">
    <w:name w:val="Default Paragraph Font"/>
    <w:uiPriority w:val="1"/>
    <w:semiHidden/>
    <w:unhideWhenUsed/>
  </w:style>
  <w:style w:type="numbering" w:styleId="871" w:default="1">
    <w:name w:val="No List"/>
    <w:uiPriority w:val="99"/>
    <w:semiHidden/>
    <w:unhideWhenUsed/>
  </w:style>
  <w:style w:type="table" w:styleId="87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OBRAZOVANIE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lpaholkova</dc:creator>
  <cp:lastModifiedBy>vdanilova</cp:lastModifiedBy>
  <cp:revision>259</cp:revision>
  <dcterms:created xsi:type="dcterms:W3CDTF">2018-10-22T08:11:00Z</dcterms:created>
  <dcterms:modified xsi:type="dcterms:W3CDTF">2026-01-22T07:46:18Z</dcterms:modified>
  <cp:version>917504</cp:version>
</cp:coreProperties>
</file>